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7C515" w14:textId="77777777" w:rsidR="005900E0" w:rsidRPr="00A346BE" w:rsidRDefault="005900E0" w:rsidP="005900E0">
      <w:pPr>
        <w:spacing w:line="276" w:lineRule="auto"/>
        <w:jc w:val="center"/>
        <w:rPr>
          <w:rFonts w:ascii="Calibri" w:hAnsi="Calibri" w:cs="Calibri"/>
          <w:b/>
          <w:bCs/>
          <w:lang w:val="sr-Latn-RS"/>
        </w:rPr>
      </w:pPr>
      <w:r w:rsidRPr="00A346BE">
        <w:rPr>
          <w:rFonts w:ascii="Calibri" w:hAnsi="Calibri" w:cs="Calibri"/>
          <w:b/>
          <w:bCs/>
          <w:lang w:val="sr-Latn-RS"/>
        </w:rPr>
        <w:t>DEKLARATË PËR SHTYP</w:t>
      </w:r>
    </w:p>
    <w:p w14:paraId="61A08E98" w14:textId="77777777" w:rsidR="005900E0" w:rsidRPr="00A346BE" w:rsidRDefault="005900E0" w:rsidP="005900E0">
      <w:pPr>
        <w:spacing w:line="276" w:lineRule="auto"/>
        <w:jc w:val="both"/>
        <w:rPr>
          <w:rFonts w:ascii="Calibri" w:hAnsi="Calibri" w:cs="Calibri"/>
          <w:lang w:val="sr-Latn-RS"/>
        </w:rPr>
      </w:pPr>
    </w:p>
    <w:p w14:paraId="678B407F" w14:textId="77777777" w:rsidR="005900E0" w:rsidRPr="00A346BE" w:rsidRDefault="005900E0" w:rsidP="005900E0">
      <w:pPr>
        <w:spacing w:line="276" w:lineRule="auto"/>
        <w:jc w:val="both"/>
        <w:rPr>
          <w:rFonts w:ascii="Calibri" w:hAnsi="Calibri" w:cs="Calibri"/>
          <w:lang w:val="sr-Latn-RS"/>
        </w:rPr>
      </w:pPr>
      <w:r w:rsidRPr="00A346BE">
        <w:rPr>
          <w:rFonts w:ascii="Calibri" w:hAnsi="Calibri" w:cs="Calibri"/>
          <w:lang w:val="sr-Latn-RS"/>
        </w:rPr>
        <w:t>Ne dënojmë me forcë ndalimin e Jovana Radosavljević në pikën e kontrollit policor në Urën e Bistricës. Ky veprim policor pa dyshim kontribuon në rritjen e mosbesimit të komunitetit serb ndaj strukturave të sigurisë në veri të Kosovës, pasi numri i incidenteve është rritur ndjeshëm muajt e fundit. Kujtojmë se në fillim të shtatorit, pjesëtarët e Policisë së Kosovës rrahën brutalisht katër të rinj në shëtitoren në Mitrovicën e Veriut, ndërsa Miloš Subotić u prangos dhe u rrah në një stacion policor. Ndalimi i Jovana Radosavljević përputhet me një model sjelljeje represive nga Policia e Kosovës në veri të Kosovës, e cila, sipas një deklarate të fundit të Ambasadës Amerikane, është instrumentalizuar nga Qeveria e Kosovës.</w:t>
      </w:r>
    </w:p>
    <w:p w14:paraId="64363BD3" w14:textId="77777777" w:rsidR="005900E0" w:rsidRPr="00A346BE" w:rsidRDefault="005900E0" w:rsidP="005900E0">
      <w:pPr>
        <w:spacing w:line="276" w:lineRule="auto"/>
        <w:jc w:val="both"/>
        <w:rPr>
          <w:rFonts w:ascii="Calibri" w:hAnsi="Calibri" w:cs="Calibri"/>
          <w:lang w:val="sr-Latn-RS"/>
        </w:rPr>
      </w:pPr>
    </w:p>
    <w:p w14:paraId="0FA1F8E1" w14:textId="77777777" w:rsidR="005900E0" w:rsidRPr="00A346BE" w:rsidRDefault="005900E0" w:rsidP="005900E0">
      <w:pPr>
        <w:spacing w:line="276" w:lineRule="auto"/>
        <w:jc w:val="both"/>
        <w:rPr>
          <w:rFonts w:ascii="Calibri" w:hAnsi="Calibri" w:cs="Calibri"/>
          <w:lang w:val="sr-Latn-RS"/>
        </w:rPr>
      </w:pPr>
      <w:r w:rsidRPr="00A346BE">
        <w:rPr>
          <w:rFonts w:ascii="Calibri" w:hAnsi="Calibri" w:cs="Calibri"/>
          <w:lang w:val="sr-Latn-RS"/>
        </w:rPr>
        <w:t>Ne kërkojmë që Qeveria e Kosovës t'i japë fund sjelljes represive të pjesëtarëve të Policisë së Kosovës dhe të gjejë një mënyrë për të rikthyer pjesëtarët serbë të policisë në pozicionet e tyre në veri të Kosovës. Për më tepër, kërkojmë që të gjithë pjesëtarët e policisë, përfshirë edhe ata të njësive speciale, të pajisen me kamera trupi, të cilat do të përmirësonin ndjeshëm sigurinë dhe besimin e komunitetit serb ndaj operacioneve policore.</w:t>
      </w:r>
    </w:p>
    <w:p w14:paraId="53D58071" w14:textId="77777777" w:rsidR="005900E0" w:rsidRPr="00A346BE" w:rsidRDefault="005900E0" w:rsidP="005900E0">
      <w:pPr>
        <w:spacing w:line="276" w:lineRule="auto"/>
        <w:jc w:val="both"/>
        <w:rPr>
          <w:rFonts w:ascii="Calibri" w:hAnsi="Calibri" w:cs="Calibri"/>
          <w:lang w:val="sr-Latn-RS"/>
        </w:rPr>
      </w:pPr>
    </w:p>
    <w:p w14:paraId="40AD4B70" w14:textId="77777777" w:rsidR="005900E0" w:rsidRPr="00A346BE" w:rsidRDefault="005900E0" w:rsidP="005900E0">
      <w:pPr>
        <w:spacing w:line="276" w:lineRule="auto"/>
        <w:jc w:val="both"/>
        <w:rPr>
          <w:rFonts w:ascii="Calibri" w:hAnsi="Calibri" w:cs="Calibri"/>
          <w:lang w:val="sr-Latn-RS"/>
        </w:rPr>
      </w:pPr>
      <w:r w:rsidRPr="00A346BE">
        <w:rPr>
          <w:rFonts w:ascii="Calibri" w:hAnsi="Calibri" w:cs="Calibri"/>
          <w:lang w:val="sr-Latn-RS"/>
        </w:rPr>
        <w:t>Ne u bëjmë thirrje komunitetit ndërkombëtar që t'i kushtojë vëmendje sjelljes së pjesëtarëve të Policisë së Kosovës në veri të Kosovës dhe të parandalojë përdorimin represiv të forcave policore kundër pjesëtarëve të komunitetit serb. Është veçanërisht e rëndësishme të ruhet paqja në muajt e ardhshëm, ndërsa afrohen festat e Vitit të Ri dhe Krishtlindjeve, si dhe periudha e fushatës zgjedhore parlamentare.</w:t>
      </w:r>
    </w:p>
    <w:p w14:paraId="5333E01A" w14:textId="77777777" w:rsidR="005900E0" w:rsidRPr="00A346BE" w:rsidRDefault="005900E0" w:rsidP="005900E0">
      <w:pPr>
        <w:spacing w:line="276" w:lineRule="auto"/>
        <w:jc w:val="both"/>
        <w:rPr>
          <w:rFonts w:ascii="Calibri" w:hAnsi="Calibri" w:cs="Calibri"/>
          <w:lang w:val="sr-Latn-RS"/>
        </w:rPr>
      </w:pPr>
    </w:p>
    <w:p w14:paraId="08292C2D" w14:textId="77777777" w:rsidR="005900E0" w:rsidRPr="00A346BE" w:rsidRDefault="005900E0" w:rsidP="005900E0">
      <w:pPr>
        <w:spacing w:line="276" w:lineRule="auto"/>
        <w:jc w:val="both"/>
        <w:rPr>
          <w:rFonts w:ascii="Calibri" w:hAnsi="Calibri" w:cs="Calibri"/>
          <w:lang w:val="sr-Latn-RS"/>
        </w:rPr>
      </w:pPr>
      <w:r w:rsidRPr="00A346BE">
        <w:rPr>
          <w:rFonts w:ascii="Calibri" w:hAnsi="Calibri" w:cs="Calibri"/>
          <w:lang w:val="sr-Latn-RS"/>
        </w:rPr>
        <w:t>Për të përmirësuar sigurinë, u bëjmë apel pjesëtarëve të komunitetit serb që të pajisin automjetet e tyre me kamera bordi, të cilat mund të regjistrojnë automatikisht çdo sjellje të papërshtatshme nga pjesëtarët e Policisë së Kosovës.</w:t>
      </w:r>
    </w:p>
    <w:p w14:paraId="2E906EF3" w14:textId="77777777" w:rsidR="005900E0" w:rsidRPr="00A346BE" w:rsidRDefault="005900E0" w:rsidP="005900E0">
      <w:pPr>
        <w:spacing w:line="276" w:lineRule="auto"/>
        <w:jc w:val="both"/>
        <w:rPr>
          <w:rFonts w:ascii="Calibri" w:hAnsi="Calibri" w:cs="Calibri"/>
          <w:lang w:val="sr-Latn-RS"/>
        </w:rPr>
      </w:pPr>
    </w:p>
    <w:p w14:paraId="75FD2762" w14:textId="77777777" w:rsidR="005900E0" w:rsidRPr="00A346BE" w:rsidRDefault="005900E0" w:rsidP="005900E0">
      <w:pPr>
        <w:spacing w:line="276" w:lineRule="auto"/>
        <w:jc w:val="both"/>
        <w:rPr>
          <w:rFonts w:ascii="Calibri" w:hAnsi="Calibri" w:cs="Calibri"/>
          <w:lang w:val="sr-Latn-RS"/>
        </w:rPr>
      </w:pPr>
      <w:r w:rsidRPr="00A346BE">
        <w:rPr>
          <w:rFonts w:ascii="Calibri" w:hAnsi="Calibri" w:cs="Calibri"/>
          <w:lang w:val="sr-Latn-RS"/>
        </w:rPr>
        <w:t xml:space="preserve">Nënshkruesit:  </w:t>
      </w:r>
    </w:p>
    <w:p w14:paraId="0BDCC2E8" w14:textId="77777777" w:rsidR="005900E0" w:rsidRPr="00A346BE" w:rsidRDefault="005900E0" w:rsidP="005900E0">
      <w:pPr>
        <w:spacing w:line="276" w:lineRule="auto"/>
        <w:jc w:val="both"/>
        <w:rPr>
          <w:rFonts w:ascii="Calibri" w:hAnsi="Calibri" w:cs="Calibri"/>
          <w:lang w:val="sr-Latn-RS"/>
        </w:rPr>
      </w:pPr>
      <w:r w:rsidRPr="00A346BE">
        <w:rPr>
          <w:rFonts w:ascii="Calibri" w:hAnsi="Calibri" w:cs="Calibri"/>
          <w:lang w:val="sr-Latn-RS"/>
        </w:rPr>
        <w:t xml:space="preserve">Instituti për Zhvillim Ekonomik Territorial – InTER  </w:t>
      </w:r>
    </w:p>
    <w:p w14:paraId="2F2DEBC4" w14:textId="77777777" w:rsidR="005900E0" w:rsidRPr="00A346BE" w:rsidRDefault="005900E0" w:rsidP="005900E0">
      <w:pPr>
        <w:spacing w:line="276" w:lineRule="auto"/>
        <w:jc w:val="both"/>
        <w:rPr>
          <w:rFonts w:ascii="Calibri" w:hAnsi="Calibri" w:cs="Calibri"/>
          <w:lang w:val="sr-Latn-RS"/>
        </w:rPr>
      </w:pPr>
      <w:r w:rsidRPr="00A346BE">
        <w:rPr>
          <w:rFonts w:ascii="Calibri" w:hAnsi="Calibri" w:cs="Calibri"/>
          <w:lang w:val="sr-Latn-RS"/>
        </w:rPr>
        <w:t xml:space="preserve">OJQ CASA  </w:t>
      </w:r>
    </w:p>
    <w:p w14:paraId="0FBA7B7F" w14:textId="77777777" w:rsidR="005900E0" w:rsidRPr="00A346BE" w:rsidRDefault="005900E0" w:rsidP="005900E0">
      <w:pPr>
        <w:spacing w:line="276" w:lineRule="auto"/>
        <w:jc w:val="both"/>
        <w:rPr>
          <w:rFonts w:ascii="Calibri" w:hAnsi="Calibri" w:cs="Calibri"/>
          <w:lang w:val="sr-Latn-RS"/>
        </w:rPr>
      </w:pPr>
      <w:r w:rsidRPr="00A346BE">
        <w:rPr>
          <w:rFonts w:ascii="Calibri" w:hAnsi="Calibri" w:cs="Calibri"/>
          <w:lang w:val="sr-Latn-RS"/>
        </w:rPr>
        <w:t xml:space="preserve">OJQ ACDC  </w:t>
      </w:r>
    </w:p>
    <w:p w14:paraId="002080F2" w14:textId="77777777" w:rsidR="005900E0" w:rsidRPr="00A346BE" w:rsidRDefault="005900E0" w:rsidP="005900E0">
      <w:pPr>
        <w:spacing w:line="276" w:lineRule="auto"/>
        <w:jc w:val="both"/>
        <w:rPr>
          <w:rFonts w:ascii="Calibri" w:hAnsi="Calibri" w:cs="Calibri"/>
          <w:lang w:val="sr-Latn-RS"/>
        </w:rPr>
      </w:pPr>
      <w:r w:rsidRPr="00A346BE">
        <w:rPr>
          <w:rFonts w:ascii="Calibri" w:hAnsi="Calibri" w:cs="Calibri"/>
          <w:lang w:val="sr-Latn-RS"/>
        </w:rPr>
        <w:t xml:space="preserve">OJQ Aktiv  </w:t>
      </w:r>
    </w:p>
    <w:p w14:paraId="79FF742A" w14:textId="77777777" w:rsidR="005900E0" w:rsidRPr="00A346BE" w:rsidRDefault="005900E0" w:rsidP="005900E0">
      <w:pPr>
        <w:spacing w:line="276" w:lineRule="auto"/>
        <w:jc w:val="both"/>
        <w:rPr>
          <w:rFonts w:ascii="Calibri" w:hAnsi="Calibri" w:cs="Calibri"/>
          <w:lang w:val="sr-Latn-RS"/>
        </w:rPr>
      </w:pPr>
      <w:r w:rsidRPr="00A346BE">
        <w:rPr>
          <w:rFonts w:ascii="Calibri" w:hAnsi="Calibri" w:cs="Calibri"/>
          <w:lang w:val="sr-Latn-RS"/>
        </w:rPr>
        <w:t>Iniciativa e Re Sociale – NSI</w:t>
      </w:r>
    </w:p>
    <w:p w14:paraId="10F79379" w14:textId="77777777" w:rsidR="000B1D15" w:rsidRPr="005900E0" w:rsidRDefault="000B1D15">
      <w:pPr>
        <w:rPr>
          <w:lang w:val="sr-Latn-RS"/>
        </w:rPr>
      </w:pPr>
    </w:p>
    <w:sectPr w:rsidR="000B1D15" w:rsidRPr="005900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E0"/>
    <w:rsid w:val="00010D39"/>
    <w:rsid w:val="0002709A"/>
    <w:rsid w:val="000B1D15"/>
    <w:rsid w:val="00157EF4"/>
    <w:rsid w:val="00167943"/>
    <w:rsid w:val="00232644"/>
    <w:rsid w:val="002A4411"/>
    <w:rsid w:val="00412A54"/>
    <w:rsid w:val="00433B8D"/>
    <w:rsid w:val="00467B08"/>
    <w:rsid w:val="004D0A4C"/>
    <w:rsid w:val="005437E5"/>
    <w:rsid w:val="00583956"/>
    <w:rsid w:val="005900E0"/>
    <w:rsid w:val="00590D51"/>
    <w:rsid w:val="005B1A5B"/>
    <w:rsid w:val="005D4800"/>
    <w:rsid w:val="007A4EA1"/>
    <w:rsid w:val="0099200B"/>
    <w:rsid w:val="00A85E52"/>
    <w:rsid w:val="00AD3669"/>
    <w:rsid w:val="00AE320A"/>
    <w:rsid w:val="00B64CF7"/>
    <w:rsid w:val="00C875C0"/>
    <w:rsid w:val="00CB60FE"/>
    <w:rsid w:val="00CF5721"/>
    <w:rsid w:val="00D45665"/>
    <w:rsid w:val="00DB3A72"/>
    <w:rsid w:val="00DF2F82"/>
    <w:rsid w:val="00EF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B421"/>
  <w15:chartTrackingRefBased/>
  <w15:docId w15:val="{32A44F6C-58A2-4AAA-B749-D833C88C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0E0"/>
    <w:pPr>
      <w:spacing w:after="0" w:line="240" w:lineRule="auto"/>
    </w:pPr>
    <w:rPr>
      <w:lang/>
    </w:rPr>
  </w:style>
  <w:style w:type="paragraph" w:styleId="Heading1">
    <w:name w:val="heading 1"/>
    <w:basedOn w:val="Normal"/>
    <w:next w:val="Normal"/>
    <w:link w:val="Heading1Char"/>
    <w:uiPriority w:val="9"/>
    <w:qFormat/>
    <w:rsid w:val="005900E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5900E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5900E0"/>
    <w:pPr>
      <w:keepNext/>
      <w:keepLines/>
      <w:spacing w:before="160" w:after="80" w:line="278" w:lineRule="auto"/>
      <w:outlineLvl w:val="2"/>
    </w:pPr>
    <w:rPr>
      <w:rFonts w:eastAsiaTheme="majorEastAsia"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5900E0"/>
    <w:pPr>
      <w:keepNext/>
      <w:keepLines/>
      <w:spacing w:before="80" w:after="40" w:line="278" w:lineRule="auto"/>
      <w:outlineLvl w:val="3"/>
    </w:pPr>
    <w:rPr>
      <w:rFonts w:eastAsiaTheme="majorEastAsia"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5900E0"/>
    <w:pPr>
      <w:keepNext/>
      <w:keepLines/>
      <w:spacing w:before="80" w:after="40" w:line="278" w:lineRule="auto"/>
      <w:outlineLvl w:val="4"/>
    </w:pPr>
    <w:rPr>
      <w:rFonts w:eastAsiaTheme="majorEastAsia"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5900E0"/>
    <w:pPr>
      <w:keepNext/>
      <w:keepLines/>
      <w:spacing w:before="40" w:line="278" w:lineRule="auto"/>
      <w:outlineLvl w:val="5"/>
    </w:pPr>
    <w:rPr>
      <w:rFonts w:eastAsiaTheme="majorEastAsia"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5900E0"/>
    <w:pPr>
      <w:keepNext/>
      <w:keepLines/>
      <w:spacing w:before="40" w:line="278" w:lineRule="auto"/>
      <w:outlineLvl w:val="6"/>
    </w:pPr>
    <w:rPr>
      <w:rFonts w:eastAsiaTheme="majorEastAsia"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5900E0"/>
    <w:pPr>
      <w:keepNext/>
      <w:keepLines/>
      <w:spacing w:line="278" w:lineRule="auto"/>
      <w:outlineLvl w:val="7"/>
    </w:pPr>
    <w:rPr>
      <w:rFonts w:eastAsiaTheme="majorEastAsia"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5900E0"/>
    <w:pPr>
      <w:keepNext/>
      <w:keepLines/>
      <w:spacing w:line="278" w:lineRule="auto"/>
      <w:outlineLvl w:val="8"/>
    </w:pPr>
    <w:rPr>
      <w:rFonts w:eastAsiaTheme="majorEastAsia"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0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0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0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0E0"/>
    <w:rPr>
      <w:rFonts w:eastAsiaTheme="majorEastAsia" w:cstheme="majorBidi"/>
      <w:color w:val="272727" w:themeColor="text1" w:themeTint="D8"/>
    </w:rPr>
  </w:style>
  <w:style w:type="paragraph" w:styleId="Title">
    <w:name w:val="Title"/>
    <w:basedOn w:val="Normal"/>
    <w:next w:val="Normal"/>
    <w:link w:val="TitleChar"/>
    <w:uiPriority w:val="10"/>
    <w:qFormat/>
    <w:rsid w:val="005900E0"/>
    <w:pPr>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590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0E0"/>
    <w:pPr>
      <w:numPr>
        <w:ilvl w:val="1"/>
      </w:numPr>
      <w:spacing w:after="160" w:line="278" w:lineRule="auto"/>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590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0E0"/>
    <w:pPr>
      <w:spacing w:before="160" w:after="160" w:line="278" w:lineRule="auto"/>
      <w:jc w:val="center"/>
    </w:pPr>
    <w:rPr>
      <w:i/>
      <w:iCs/>
      <w:color w:val="404040" w:themeColor="text1" w:themeTint="BF"/>
      <w:lang w:val="en-US"/>
    </w:rPr>
  </w:style>
  <w:style w:type="character" w:customStyle="1" w:styleId="QuoteChar">
    <w:name w:val="Quote Char"/>
    <w:basedOn w:val="DefaultParagraphFont"/>
    <w:link w:val="Quote"/>
    <w:uiPriority w:val="29"/>
    <w:rsid w:val="005900E0"/>
    <w:rPr>
      <w:i/>
      <w:iCs/>
      <w:color w:val="404040" w:themeColor="text1" w:themeTint="BF"/>
    </w:rPr>
  </w:style>
  <w:style w:type="paragraph" w:styleId="ListParagraph">
    <w:name w:val="List Paragraph"/>
    <w:basedOn w:val="Normal"/>
    <w:uiPriority w:val="34"/>
    <w:qFormat/>
    <w:rsid w:val="005900E0"/>
    <w:pPr>
      <w:spacing w:after="160" w:line="278" w:lineRule="auto"/>
      <w:ind w:left="720"/>
      <w:contextualSpacing/>
    </w:pPr>
    <w:rPr>
      <w:lang w:val="en-US"/>
    </w:rPr>
  </w:style>
  <w:style w:type="character" w:styleId="IntenseEmphasis">
    <w:name w:val="Intense Emphasis"/>
    <w:basedOn w:val="DefaultParagraphFont"/>
    <w:uiPriority w:val="21"/>
    <w:qFormat/>
    <w:rsid w:val="005900E0"/>
    <w:rPr>
      <w:i/>
      <w:iCs/>
      <w:color w:val="0F4761" w:themeColor="accent1" w:themeShade="BF"/>
    </w:rPr>
  </w:style>
  <w:style w:type="paragraph" w:styleId="IntenseQuote">
    <w:name w:val="Intense Quote"/>
    <w:basedOn w:val="Normal"/>
    <w:next w:val="Normal"/>
    <w:link w:val="IntenseQuoteChar"/>
    <w:uiPriority w:val="30"/>
    <w:qFormat/>
    <w:rsid w:val="005900E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lang w:val="en-US"/>
    </w:rPr>
  </w:style>
  <w:style w:type="character" w:customStyle="1" w:styleId="IntenseQuoteChar">
    <w:name w:val="Intense Quote Char"/>
    <w:basedOn w:val="DefaultParagraphFont"/>
    <w:link w:val="IntenseQuote"/>
    <w:uiPriority w:val="30"/>
    <w:rsid w:val="005900E0"/>
    <w:rPr>
      <w:i/>
      <w:iCs/>
      <w:color w:val="0F4761" w:themeColor="accent1" w:themeShade="BF"/>
    </w:rPr>
  </w:style>
  <w:style w:type="character" w:styleId="IntenseReference">
    <w:name w:val="Intense Reference"/>
    <w:basedOn w:val="DefaultParagraphFont"/>
    <w:uiPriority w:val="32"/>
    <w:qFormat/>
    <w:rsid w:val="005900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Potezica</dc:creator>
  <cp:keywords/>
  <dc:description/>
  <cp:lastModifiedBy>Tatjana Potezica</cp:lastModifiedBy>
  <cp:revision>1</cp:revision>
  <dcterms:created xsi:type="dcterms:W3CDTF">2024-11-25T19:52:00Z</dcterms:created>
  <dcterms:modified xsi:type="dcterms:W3CDTF">2024-11-25T19:53:00Z</dcterms:modified>
</cp:coreProperties>
</file>